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EC7BB3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 w:rsidRPr="00EC7BB3">
        <w:rPr>
          <w:rFonts w:ascii="Times New Roman" w:eastAsia="SimHei" w:hAnsi="Times New Roman" w:cs="Times New Roman"/>
          <w:b/>
          <w:i/>
          <w:color w:val="FF0000"/>
        </w:rPr>
        <w:t xml:space="preserve">                           </w:t>
      </w:r>
      <w:r w:rsidR="00DB4552" w:rsidRPr="00EC7BB3">
        <w:rPr>
          <w:rFonts w:ascii="Times New Roman" w:eastAsia="SimHei" w:hAnsi="Times New Roman" w:cs="Times New Roman"/>
          <w:b/>
          <w:i/>
          <w:color w:val="FF0000"/>
        </w:rPr>
        <w:t xml:space="preserve">  </w:t>
      </w:r>
      <w:proofErr w:type="spellStart"/>
      <w:r w:rsidR="00C42030" w:rsidRPr="00EC7BB3">
        <w:rPr>
          <w:rFonts w:ascii="Times New Roman" w:eastAsia="SimHei" w:hAnsi="Times New Roman" w:cs="Times New Roman"/>
          <w:b/>
          <w:i/>
          <w:color w:val="FF0000"/>
        </w:rPr>
        <w:t>Чинилова</w:t>
      </w:r>
      <w:proofErr w:type="spellEnd"/>
      <w:r w:rsidR="00C42030" w:rsidRPr="00EC7BB3">
        <w:rPr>
          <w:rFonts w:ascii="Times New Roman" w:eastAsia="SimHei" w:hAnsi="Times New Roman" w:cs="Times New Roman"/>
          <w:b/>
          <w:i/>
          <w:color w:val="FF0000"/>
        </w:rPr>
        <w:t xml:space="preserve"> Татьяна Витальевна</w:t>
      </w:r>
    </w:p>
    <w:tbl>
      <w:tblPr>
        <w:tblStyle w:val="11"/>
        <w:tblpPr w:leftFromText="180" w:rightFromText="180" w:vertAnchor="text" w:horzAnchor="margin" w:tblpXSpec="right" w:tblpY="1419"/>
        <w:tblW w:w="7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66"/>
        <w:gridCol w:w="4527"/>
      </w:tblGrid>
      <w:tr w:rsidR="00540A1F" w:rsidRPr="00CE48F9" w:rsidTr="00216857">
        <w:trPr>
          <w:trHeight w:val="431"/>
        </w:trPr>
        <w:tc>
          <w:tcPr>
            <w:tcW w:w="2966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27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216857">
        <w:trPr>
          <w:trHeight w:val="352"/>
        </w:trPr>
        <w:tc>
          <w:tcPr>
            <w:tcW w:w="2966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27" w:type="dxa"/>
            <w:vAlign w:val="center"/>
          </w:tcPr>
          <w:p w:rsidR="00540A1F" w:rsidRPr="005B2486" w:rsidRDefault="00FA5D29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FA5D29">
              <w:rPr>
                <w:rFonts w:eastAsia="Calibri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40A1F" w:rsidRPr="00CE48F9" w:rsidTr="00216857">
        <w:trPr>
          <w:trHeight w:val="411"/>
        </w:trPr>
        <w:tc>
          <w:tcPr>
            <w:tcW w:w="2966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27" w:type="dxa"/>
          </w:tcPr>
          <w:p w:rsidR="00540A1F" w:rsidRPr="00C42030" w:rsidRDefault="00C42030" w:rsidP="00C4203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42030">
              <w:rPr>
                <w:rFonts w:eastAsia="Calibri" w:cs="Times New Roman"/>
                <w:sz w:val="24"/>
                <w:szCs w:val="24"/>
              </w:rPr>
              <w:t xml:space="preserve">ГОУ СПО Тверской педагогический колледж </w:t>
            </w:r>
          </w:p>
        </w:tc>
      </w:tr>
      <w:tr w:rsidR="00540A1F" w:rsidRPr="00CE48F9" w:rsidTr="00216857">
        <w:trPr>
          <w:trHeight w:val="700"/>
        </w:trPr>
        <w:tc>
          <w:tcPr>
            <w:tcW w:w="2966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27" w:type="dxa"/>
            <w:vAlign w:val="center"/>
          </w:tcPr>
          <w:p w:rsidR="00540A1F" w:rsidRPr="007E5294" w:rsidRDefault="00C42030" w:rsidP="007E5294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C42030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Дошкольное образование</w:t>
            </w:r>
          </w:p>
        </w:tc>
      </w:tr>
      <w:tr w:rsidR="00540A1F" w:rsidRPr="00CE48F9" w:rsidTr="00216857">
        <w:trPr>
          <w:trHeight w:val="237"/>
        </w:trPr>
        <w:tc>
          <w:tcPr>
            <w:tcW w:w="2966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27" w:type="dxa"/>
            <w:vAlign w:val="center"/>
          </w:tcPr>
          <w:p w:rsidR="00540A1F" w:rsidRPr="00DB4552" w:rsidRDefault="00C42030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42030">
              <w:rPr>
                <w:rFonts w:eastAsia="Calibri" w:cs="Times New Roman"/>
                <w:sz w:val="24"/>
                <w:szCs w:val="24"/>
              </w:rPr>
              <w:t>Воспитатель детей дошкольного возраста с дополнительной квалификацией</w:t>
            </w:r>
          </w:p>
        </w:tc>
      </w:tr>
      <w:tr w:rsidR="00540A1F" w:rsidRPr="00CE48F9" w:rsidTr="00216857">
        <w:trPr>
          <w:trHeight w:val="237"/>
        </w:trPr>
        <w:tc>
          <w:tcPr>
            <w:tcW w:w="2966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27" w:type="dxa"/>
            <w:vAlign w:val="center"/>
          </w:tcPr>
          <w:p w:rsidR="00540A1F" w:rsidRPr="007D5145" w:rsidRDefault="00C42030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2005</w:t>
            </w:r>
          </w:p>
        </w:tc>
      </w:tr>
      <w:tr w:rsidR="00540A1F" w:rsidRPr="00CE48F9" w:rsidTr="00216857">
        <w:trPr>
          <w:trHeight w:val="473"/>
        </w:trPr>
        <w:tc>
          <w:tcPr>
            <w:tcW w:w="2966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27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216857">
        <w:trPr>
          <w:trHeight w:val="473"/>
        </w:trPr>
        <w:tc>
          <w:tcPr>
            <w:tcW w:w="2966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4527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216857">
        <w:trPr>
          <w:trHeight w:hRule="exact" w:val="3717"/>
        </w:trPr>
        <w:tc>
          <w:tcPr>
            <w:tcW w:w="2966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27" w:type="dxa"/>
          </w:tcPr>
          <w:p w:rsidR="00216857" w:rsidRDefault="00216857" w:rsidP="00FA5D2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D29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17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ГБОУ ДПО ТОИУУ 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Pr="00216857">
              <w:rPr>
                <w:rFonts w:cs="Times New Roman"/>
                <w:sz w:val="24"/>
                <w:szCs w:val="24"/>
              </w:rPr>
              <w:t xml:space="preserve">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216857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216857">
              <w:rPr>
                <w:rFonts w:cs="Times New Roman"/>
                <w:sz w:val="24"/>
                <w:szCs w:val="24"/>
              </w:rPr>
              <w:t>»</w:t>
            </w:r>
          </w:p>
          <w:p w:rsidR="00FA5D29" w:rsidRPr="00216857" w:rsidRDefault="00FA5D29" w:rsidP="00FA5D29">
            <w:pPr>
              <w:ind w:firstLine="0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FA5D29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 w:rsidR="00C42030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 w:rsidRPr="00FA5D2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ГБОУ ДПО ТОИУУ «</w:t>
            </w:r>
            <w:r w:rsidR="00C42030" w:rsidRPr="00C42030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Организация образовательной деятельности детей дошкольного возраста в соответствии с ФГОС </w:t>
            </w:r>
            <w:proofErr w:type="gramStart"/>
            <w:r w:rsidR="00C42030" w:rsidRPr="00C42030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C42030" w:rsidRPr="00C42030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CE48F9" w:rsidRPr="00EC7BB3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EC7BB3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216857" w:rsidP="00EC7BB3">
            <w:pPr>
              <w:ind w:firstLine="0"/>
              <w:rPr>
                <w:rFonts w:eastAsia="Calibri" w:cs="Times New Roman"/>
                <w:szCs w:val="28"/>
              </w:rPr>
            </w:pPr>
            <w:r w:rsidRPr="00216857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724248" cy="2333625"/>
                  <wp:effectExtent l="0" t="0" r="0" b="0"/>
                  <wp:docPr id="1" name="Рисунок 10" descr="C:\Users\User\Desktop\Сотрудники\IMG_9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отрудники\IMG_9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62" cy="235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5E3533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27</w:t>
            </w:r>
            <w:r w:rsidR="00EC7BB3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5E3533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17</w:t>
            </w:r>
            <w:r w:rsidR="00EC7BB3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FA5D29" w:rsidRDefault="00C42030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Первая</w:t>
            </w:r>
            <w:r w:rsidR="00FA5D29" w:rsidRPr="00FA5D2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E10395">
              <w:rPr>
                <w:rFonts w:eastAsia="Calibri" w:cs="Times New Roman"/>
                <w:bCs/>
                <w:sz w:val="24"/>
                <w:szCs w:val="24"/>
              </w:rPr>
              <w:t xml:space="preserve">квалификационная </w:t>
            </w:r>
            <w:r w:rsidR="00FA5D29" w:rsidRPr="00FA5D29">
              <w:rPr>
                <w:rFonts w:eastAsia="Calibri" w:cs="Times New Roman"/>
                <w:bCs/>
                <w:sz w:val="24"/>
                <w:szCs w:val="24"/>
              </w:rPr>
              <w:t xml:space="preserve">категория </w:t>
            </w:r>
          </w:p>
          <w:p w:rsidR="00473141" w:rsidRPr="00FA5D29" w:rsidRDefault="00473141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DC11B6" w:rsidRDefault="00473141" w:rsidP="00216857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bookmarkEnd w:id="0"/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162A3" w:rsidRPr="00FA6CC1" w:rsidRDefault="002162A3" w:rsidP="00C42030">
      <w:pPr>
        <w:spacing w:before="120" w:after="120" w:line="240" w:lineRule="auto"/>
        <w:ind w:firstLine="170"/>
        <w:jc w:val="both"/>
        <w:rPr>
          <w:rFonts w:ascii="Georgia" w:hAnsi="Georgia"/>
          <w:b/>
          <w:color w:val="333333"/>
          <w:sz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FA5D29" w:rsidRDefault="00FA5D29" w:rsidP="002162A3">
      <w:pPr>
        <w:tabs>
          <w:tab w:val="left" w:pos="950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162A3"/>
    <w:rsid w:val="00216857"/>
    <w:rsid w:val="00267DEE"/>
    <w:rsid w:val="00277353"/>
    <w:rsid w:val="00287FC9"/>
    <w:rsid w:val="00296566"/>
    <w:rsid w:val="002A5960"/>
    <w:rsid w:val="00306B9E"/>
    <w:rsid w:val="00312B18"/>
    <w:rsid w:val="00315FC4"/>
    <w:rsid w:val="00337655"/>
    <w:rsid w:val="003847BB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5E3533"/>
    <w:rsid w:val="00623AA9"/>
    <w:rsid w:val="0065356F"/>
    <w:rsid w:val="00664E48"/>
    <w:rsid w:val="00697420"/>
    <w:rsid w:val="0078174D"/>
    <w:rsid w:val="007A12B2"/>
    <w:rsid w:val="007D5145"/>
    <w:rsid w:val="007E4ADD"/>
    <w:rsid w:val="007E5294"/>
    <w:rsid w:val="008015DD"/>
    <w:rsid w:val="00871CD2"/>
    <w:rsid w:val="00883F86"/>
    <w:rsid w:val="0090413F"/>
    <w:rsid w:val="009177EF"/>
    <w:rsid w:val="00940308"/>
    <w:rsid w:val="00952E05"/>
    <w:rsid w:val="009849BF"/>
    <w:rsid w:val="009D0298"/>
    <w:rsid w:val="009E518F"/>
    <w:rsid w:val="00A33EBA"/>
    <w:rsid w:val="00AD4CFF"/>
    <w:rsid w:val="00B31D86"/>
    <w:rsid w:val="00B85498"/>
    <w:rsid w:val="00BE55FA"/>
    <w:rsid w:val="00C42030"/>
    <w:rsid w:val="00CB0CD5"/>
    <w:rsid w:val="00CE48F9"/>
    <w:rsid w:val="00DB4552"/>
    <w:rsid w:val="00DC11B6"/>
    <w:rsid w:val="00E10395"/>
    <w:rsid w:val="00E27609"/>
    <w:rsid w:val="00E31C97"/>
    <w:rsid w:val="00E93BD5"/>
    <w:rsid w:val="00EC1084"/>
    <w:rsid w:val="00EC7BB3"/>
    <w:rsid w:val="00F011F6"/>
    <w:rsid w:val="00F8306C"/>
    <w:rsid w:val="00FA5D29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21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40</cp:revision>
  <dcterms:created xsi:type="dcterms:W3CDTF">2021-04-11T16:22:00Z</dcterms:created>
  <dcterms:modified xsi:type="dcterms:W3CDTF">2021-07-22T20:12:00Z</dcterms:modified>
</cp:coreProperties>
</file>